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661BBC" w:rsidRDefault="00661BBC" w:rsidP="00F12699">
      <w:pPr>
        <w:rPr>
          <w:rFonts w:ascii="Allianz Neo" w:hAnsi="Allianz Neo"/>
          <w:b/>
          <w:color w:val="003781"/>
          <w:sz w:val="24"/>
        </w:rPr>
      </w:pPr>
    </w:p>
    <w:p w14:paraId="19B61BA3" w14:textId="77777777" w:rsidR="00173572" w:rsidRPr="001D07DD" w:rsidRDefault="00173572" w:rsidP="00F12699">
      <w:pPr>
        <w:rPr>
          <w:rFonts w:ascii="Allianz Neo" w:hAnsi="Allianz Neo"/>
          <w:b/>
          <w:color w:val="003781"/>
          <w:sz w:val="24"/>
        </w:rPr>
      </w:pPr>
    </w:p>
    <w:p w14:paraId="5F0A2D76" w14:textId="6F6FD01F" w:rsidR="00F12699" w:rsidRPr="005B64AD" w:rsidRDefault="00581B21" w:rsidP="00F12699">
      <w:pPr>
        <w:rPr>
          <w:rFonts w:ascii="Allianz Neo SemiBold" w:hAnsi="Allianz Neo SemiBold"/>
          <w:color w:val="003781"/>
          <w:sz w:val="26"/>
          <w:szCs w:val="26"/>
          <w:lang w:val="it-IT"/>
        </w:rPr>
      </w:pPr>
      <w:r w:rsidRPr="00581B21">
        <w:rPr>
          <w:rFonts w:ascii="Allianz Neo SemiBold" w:hAnsi="Allianz Neo SemiBold"/>
          <w:color w:val="003781"/>
          <w:sz w:val="26"/>
          <w:szCs w:val="26"/>
          <w:lang w:val="it-IT"/>
        </w:rPr>
        <w:t xml:space="preserve">Abbiamo tentato di pagare un importo </w:t>
      </w:r>
      <w:r w:rsidR="005B64AD">
        <w:rPr>
          <w:rFonts w:ascii="Allianz Neo SemiBold" w:hAnsi="Allianz Neo SemiBold"/>
          <w:color w:val="003781"/>
          <w:sz w:val="26"/>
          <w:szCs w:val="26"/>
          <w:lang w:val="it-IT"/>
        </w:rPr>
        <w:t>a Lei dovuto</w:t>
      </w:r>
      <w:r w:rsidRPr="00581B21">
        <w:rPr>
          <w:rFonts w:ascii="Allianz Neo SemiBold" w:hAnsi="Allianz Neo SemiBold"/>
          <w:color w:val="003781"/>
          <w:sz w:val="26"/>
          <w:szCs w:val="26"/>
          <w:lang w:val="it-IT"/>
        </w:rPr>
        <w:t>, come co</w:t>
      </w:r>
      <w:r>
        <w:rPr>
          <w:rFonts w:ascii="Allianz Neo SemiBold" w:hAnsi="Allianz Neo SemiBold"/>
          <w:color w:val="003781"/>
          <w:sz w:val="26"/>
          <w:szCs w:val="26"/>
          <w:lang w:val="it-IT"/>
        </w:rPr>
        <w:t xml:space="preserve">municatole per e-mail; tuttavia, il pagamento è stato bloccato per via dei dati del suo conto bancario, i quali risultano incorretti o incompleti. </w:t>
      </w:r>
    </w:p>
    <w:p w14:paraId="247EE5FB" w14:textId="77777777" w:rsidR="00F12699" w:rsidRPr="005B64AD" w:rsidRDefault="00F12699" w:rsidP="00F12699">
      <w:pPr>
        <w:rPr>
          <w:rFonts w:ascii="Allianz Neo" w:hAnsi="Allianz Neo"/>
          <w:lang w:val="it-IT"/>
        </w:rPr>
      </w:pPr>
    </w:p>
    <w:p w14:paraId="1D874B4F" w14:textId="77777777" w:rsidR="001D07DD" w:rsidRPr="005B64AD" w:rsidRDefault="001D07DD" w:rsidP="00F12699">
      <w:pPr>
        <w:rPr>
          <w:rFonts w:ascii="Allianz Neo" w:hAnsi="Allianz Neo"/>
          <w:bCs/>
          <w:lang w:val="it-IT"/>
        </w:rPr>
      </w:pPr>
    </w:p>
    <w:p w14:paraId="6D29E7B1" w14:textId="2CB69514" w:rsidR="00F12699" w:rsidRPr="007F20D5" w:rsidRDefault="00581B21" w:rsidP="00F12699">
      <w:pPr>
        <w:rPr>
          <w:rFonts w:ascii="Allianz Neo" w:hAnsi="Allianz Neo"/>
          <w:sz w:val="22"/>
          <w:szCs w:val="22"/>
          <w:lang w:val="it-IT"/>
        </w:rPr>
      </w:pPr>
      <w:r w:rsidRPr="007F20D5">
        <w:rPr>
          <w:rFonts w:ascii="Allianz Neo" w:hAnsi="Allianz Neo"/>
          <w:bCs/>
          <w:sz w:val="22"/>
          <w:szCs w:val="22"/>
          <w:lang w:val="it-IT"/>
        </w:rPr>
        <w:t>Per potere rieffettuare il pagamento senza ulteriori ritardi</w:t>
      </w:r>
      <w:r w:rsidR="00A65D80" w:rsidRPr="007F20D5">
        <w:rPr>
          <w:rFonts w:ascii="Allianz Neo" w:hAnsi="Allianz Neo"/>
          <w:bCs/>
          <w:sz w:val="22"/>
          <w:szCs w:val="22"/>
          <w:lang w:val="it-IT"/>
        </w:rPr>
        <w:t>,</w:t>
      </w:r>
      <w:r w:rsidRPr="007F20D5">
        <w:rPr>
          <w:rFonts w:ascii="Allianz Neo" w:hAnsi="Allianz Neo"/>
          <w:bCs/>
          <w:sz w:val="22"/>
          <w:szCs w:val="22"/>
          <w:lang w:val="it-IT"/>
        </w:rPr>
        <w:t xml:space="preserve"> per favore completi questo modulo in ogni sua parte e lo invii a</w:t>
      </w:r>
      <w:r w:rsidR="00A65D80" w:rsidRPr="007F20D5">
        <w:rPr>
          <w:rFonts w:ascii="Allianz Neo" w:hAnsi="Allianz Neo"/>
          <w:bCs/>
          <w:sz w:val="22"/>
          <w:szCs w:val="22"/>
          <w:lang w:val="it-IT"/>
        </w:rPr>
        <w:t xml:space="preserve">: </w:t>
      </w:r>
      <w:hyperlink r:id="rId12" w:history="1">
        <w:r w:rsidR="00A65D80" w:rsidRPr="007F20D5">
          <w:rPr>
            <w:rStyle w:val="Hyperlink"/>
            <w:rFonts w:ascii="Allianz Neo" w:hAnsi="Allianz Neo"/>
            <w:b/>
            <w:bCs/>
            <w:sz w:val="22"/>
            <w:szCs w:val="22"/>
            <w:lang w:val="it-IT"/>
          </w:rPr>
          <w:t>helpline.finance@e.allianz.com</w:t>
        </w:r>
      </w:hyperlink>
    </w:p>
    <w:p w14:paraId="77D1A03E" w14:textId="77777777" w:rsidR="00A65D80" w:rsidRPr="007F20D5" w:rsidRDefault="00A65D80" w:rsidP="00A65D80">
      <w:pPr>
        <w:rPr>
          <w:rFonts w:ascii="Allianz Neo" w:hAnsi="Allianz Neo"/>
          <w:lang w:val="it-IT"/>
        </w:rPr>
      </w:pPr>
    </w:p>
    <w:p w14:paraId="3FFD688E" w14:textId="77777777" w:rsidR="00A65D80" w:rsidRPr="007F20D5" w:rsidRDefault="00A65D80" w:rsidP="00A65D80">
      <w:pPr>
        <w:rPr>
          <w:rFonts w:ascii="Allianz Neo" w:hAnsi="Allianz Neo"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A65D80" w:rsidRPr="007F20D5" w14:paraId="64D94B2E" w14:textId="77777777" w:rsidTr="00A65D80">
        <w:tc>
          <w:tcPr>
            <w:tcW w:w="3964" w:type="dxa"/>
          </w:tcPr>
          <w:p w14:paraId="7B612D1F" w14:textId="405E2326" w:rsidR="00A65D80" w:rsidRPr="007F20D5" w:rsidRDefault="00581B21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Nome del beneficiario del conto</w:t>
            </w:r>
          </w:p>
          <w:p w14:paraId="42FB7B9D" w14:textId="7854727B" w:rsidR="00A65D80" w:rsidRPr="007F20D5" w:rsidRDefault="00A65D80" w:rsidP="00A65D80">
            <w:pPr>
              <w:rPr>
                <w:rFonts w:ascii="Allianz Neo" w:hAnsi="Allianz Neo"/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i/>
                <w:iCs/>
                <w:sz w:val="18"/>
                <w:szCs w:val="18"/>
                <w:lang w:val="it-IT"/>
              </w:rPr>
              <w:t>(max. 35 c</w:t>
            </w:r>
            <w:r w:rsidR="00581B21" w:rsidRPr="007F20D5">
              <w:rPr>
                <w:rFonts w:ascii="Allianz Neo" w:hAnsi="Allianz Neo"/>
                <w:b/>
                <w:bCs/>
                <w:i/>
                <w:iCs/>
                <w:sz w:val="18"/>
                <w:szCs w:val="18"/>
                <w:lang w:val="it-IT"/>
              </w:rPr>
              <w:t>aratteri</w:t>
            </w:r>
            <w:r w:rsidRPr="007F20D5">
              <w:rPr>
                <w:rFonts w:ascii="Allianz Neo" w:hAnsi="Allianz Neo"/>
                <w:b/>
                <w:bCs/>
                <w:i/>
                <w:iCs/>
                <w:sz w:val="18"/>
                <w:szCs w:val="18"/>
                <w:lang w:val="it-IT"/>
              </w:rPr>
              <w:t>)</w:t>
            </w:r>
          </w:p>
        </w:tc>
        <w:tc>
          <w:tcPr>
            <w:tcW w:w="5772" w:type="dxa"/>
          </w:tcPr>
          <w:p w14:paraId="44C2162B" w14:textId="7718E34A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="00267EE7" w:rsidRPr="007F20D5">
              <w:rPr>
                <w:rFonts w:ascii="Allianz Neo" w:hAnsi="Allianz Neo"/>
                <w:lang w:val="it-IT"/>
              </w:rPr>
              <w:t> </w:t>
            </w:r>
            <w:r w:rsidR="00267EE7" w:rsidRPr="007F20D5">
              <w:rPr>
                <w:rFonts w:ascii="Allianz Neo" w:hAnsi="Allianz Neo"/>
                <w:lang w:val="it-IT"/>
              </w:rPr>
              <w:t> </w:t>
            </w:r>
            <w:r w:rsidR="00267EE7" w:rsidRPr="007F20D5">
              <w:rPr>
                <w:rFonts w:ascii="Allianz Neo" w:hAnsi="Allianz Neo"/>
                <w:lang w:val="it-IT"/>
              </w:rPr>
              <w:t> </w:t>
            </w:r>
            <w:r w:rsidR="00267EE7" w:rsidRPr="007F20D5">
              <w:rPr>
                <w:rFonts w:ascii="Allianz Neo" w:hAnsi="Allianz Neo"/>
                <w:lang w:val="it-IT"/>
              </w:rPr>
              <w:t> </w:t>
            </w:r>
            <w:r w:rsidR="00267EE7" w:rsidRPr="007F20D5">
              <w:rPr>
                <w:rFonts w:ascii="Allianz Neo" w:hAnsi="Allianz Neo"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bookmarkEnd w:id="0"/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="005C094E" w:rsidRPr="007F20D5">
              <w:rPr>
                <w:rFonts w:ascii="Allianz Neo" w:hAnsi="Allianz Neo"/>
                <w:lang w:val="it-IT"/>
              </w:rPr>
              <w:t> </w:t>
            </w:r>
            <w:r w:rsidR="005C094E" w:rsidRPr="007F20D5">
              <w:rPr>
                <w:rFonts w:ascii="Allianz Neo" w:hAnsi="Allianz Neo"/>
                <w:lang w:val="it-IT"/>
              </w:rPr>
              <w:t> </w:t>
            </w:r>
            <w:r w:rsidR="005C094E" w:rsidRPr="007F20D5">
              <w:rPr>
                <w:rFonts w:ascii="Allianz Neo" w:hAnsi="Allianz Neo"/>
                <w:lang w:val="it-IT"/>
              </w:rPr>
              <w:t> </w:t>
            </w:r>
            <w:r w:rsidR="005C094E" w:rsidRPr="007F20D5">
              <w:rPr>
                <w:rFonts w:ascii="Allianz Neo" w:hAnsi="Allianz Neo"/>
                <w:lang w:val="it-IT"/>
              </w:rPr>
              <w:t> </w:t>
            </w:r>
            <w:r w:rsidR="005C094E" w:rsidRPr="007F20D5">
              <w:rPr>
                <w:rFonts w:ascii="Allianz Neo" w:hAnsi="Allianz Neo"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683FE600" w14:textId="77777777" w:rsidTr="00A65D80">
        <w:tc>
          <w:tcPr>
            <w:tcW w:w="3964" w:type="dxa"/>
          </w:tcPr>
          <w:p w14:paraId="110847B8" w14:textId="370A971A" w:rsidR="00A65D80" w:rsidRPr="007F20D5" w:rsidRDefault="00581B21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Numero di telefono del beneficiario</w:t>
            </w:r>
          </w:p>
        </w:tc>
        <w:tc>
          <w:tcPr>
            <w:tcW w:w="5772" w:type="dxa"/>
          </w:tcPr>
          <w:p w14:paraId="05B412BF" w14:textId="1A32D780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5C3500B1" w14:textId="77777777" w:rsidTr="00A65D80">
        <w:tc>
          <w:tcPr>
            <w:tcW w:w="3964" w:type="dxa"/>
          </w:tcPr>
          <w:p w14:paraId="0669D8BB" w14:textId="48730D6E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 xml:space="preserve">Indirizzo del beneficiario </w:t>
            </w:r>
          </w:p>
        </w:tc>
        <w:tc>
          <w:tcPr>
            <w:tcW w:w="5772" w:type="dxa"/>
          </w:tcPr>
          <w:p w14:paraId="3619749D" w14:textId="77777777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  <w:p w14:paraId="64A156E2" w14:textId="77777777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  <w:p w14:paraId="25AC408C" w14:textId="1C8F0D78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3ACE3E6D" w14:textId="77777777" w:rsidTr="00A65D80">
        <w:tc>
          <w:tcPr>
            <w:tcW w:w="3964" w:type="dxa"/>
          </w:tcPr>
          <w:p w14:paraId="2BA14C7F" w14:textId="78C6A440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Nome della banca</w:t>
            </w:r>
          </w:p>
        </w:tc>
        <w:tc>
          <w:tcPr>
            <w:tcW w:w="5772" w:type="dxa"/>
          </w:tcPr>
          <w:p w14:paraId="6600767B" w14:textId="3704879D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374518B4" w14:textId="77777777" w:rsidTr="00A65D80">
        <w:tc>
          <w:tcPr>
            <w:tcW w:w="3964" w:type="dxa"/>
          </w:tcPr>
          <w:p w14:paraId="48934A83" w14:textId="7381E93E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Indirizzo della banca</w:t>
            </w:r>
          </w:p>
        </w:tc>
        <w:tc>
          <w:tcPr>
            <w:tcW w:w="5772" w:type="dxa"/>
          </w:tcPr>
          <w:p w14:paraId="65E73950" w14:textId="77777777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  <w:p w14:paraId="7249D31A" w14:textId="77777777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  <w:p w14:paraId="559E5C3B" w14:textId="15348562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6FED0F91" w14:textId="77777777" w:rsidTr="00A65D80">
        <w:tc>
          <w:tcPr>
            <w:tcW w:w="3964" w:type="dxa"/>
          </w:tcPr>
          <w:p w14:paraId="7F262290" w14:textId="481CBC9E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Numero del conto</w:t>
            </w:r>
          </w:p>
        </w:tc>
        <w:tc>
          <w:tcPr>
            <w:tcW w:w="5772" w:type="dxa"/>
          </w:tcPr>
          <w:p w14:paraId="7508DC01" w14:textId="1AEDBAAC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402FA228" w14:textId="77777777" w:rsidTr="00A65D80">
        <w:tc>
          <w:tcPr>
            <w:tcW w:w="3964" w:type="dxa"/>
          </w:tcPr>
          <w:p w14:paraId="747B1B98" w14:textId="2CDB7B9C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Valuta del conto bancario</w:t>
            </w:r>
          </w:p>
        </w:tc>
        <w:tc>
          <w:tcPr>
            <w:tcW w:w="5772" w:type="dxa"/>
          </w:tcPr>
          <w:p w14:paraId="31DE820B" w14:textId="2D1F298F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017A0CC9" w14:textId="77777777" w:rsidTr="00A65D80">
        <w:tc>
          <w:tcPr>
            <w:tcW w:w="3964" w:type="dxa"/>
          </w:tcPr>
          <w:p w14:paraId="7E6CC147" w14:textId="69D4B88F" w:rsidR="00A65D80" w:rsidRPr="007F20D5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IBAN</w:t>
            </w:r>
          </w:p>
        </w:tc>
        <w:tc>
          <w:tcPr>
            <w:tcW w:w="5772" w:type="dxa"/>
          </w:tcPr>
          <w:p w14:paraId="2D3FBE73" w14:textId="1F8A1AF5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  <w:tr w:rsidR="00A65D80" w:rsidRPr="007F20D5" w14:paraId="61573900" w14:textId="77777777" w:rsidTr="00A65D80">
        <w:tc>
          <w:tcPr>
            <w:tcW w:w="3964" w:type="dxa"/>
          </w:tcPr>
          <w:p w14:paraId="424927AD" w14:textId="15C9935F" w:rsidR="00A65D80" w:rsidRPr="007F20D5" w:rsidRDefault="00232DF2" w:rsidP="00A65D80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 xml:space="preserve">Codice </w:t>
            </w:r>
            <w:r w:rsidR="00A65D80" w:rsidRPr="007F20D5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Swift/BIC</w:t>
            </w:r>
          </w:p>
        </w:tc>
        <w:tc>
          <w:tcPr>
            <w:tcW w:w="5772" w:type="dxa"/>
          </w:tcPr>
          <w:p w14:paraId="0B83FB95" w14:textId="1038F1D6" w:rsidR="00A65D80" w:rsidRPr="007F20D5" w:rsidRDefault="00A65D80" w:rsidP="00A65D80">
            <w:pPr>
              <w:rPr>
                <w:rFonts w:ascii="Allianz Neo" w:hAnsi="Allianz Neo"/>
                <w:lang w:val="it-IT"/>
              </w:rPr>
            </w:pP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  <w:r w:rsidRPr="007F20D5">
              <w:rPr>
                <w:rFonts w:ascii="Allianz Neo" w:hAnsi="Allianz Neo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0D5">
              <w:rPr>
                <w:rFonts w:ascii="Allianz Neo" w:hAnsi="Allianz Neo"/>
                <w:lang w:val="it-IT"/>
              </w:rPr>
              <w:instrText xml:space="preserve"> FORMTEXT </w:instrText>
            </w:r>
            <w:r w:rsidRPr="007F20D5">
              <w:rPr>
                <w:rFonts w:ascii="Allianz Neo" w:hAnsi="Allianz Neo"/>
                <w:lang w:val="it-IT"/>
              </w:rPr>
            </w:r>
            <w:r w:rsidRPr="007F20D5">
              <w:rPr>
                <w:rFonts w:ascii="Allianz Neo" w:hAnsi="Allianz Neo"/>
                <w:lang w:val="it-IT"/>
              </w:rPr>
              <w:fldChar w:fldCharType="separate"/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noProof/>
                <w:lang w:val="it-IT"/>
              </w:rPr>
              <w:t> </w:t>
            </w:r>
            <w:r w:rsidRPr="007F20D5">
              <w:rPr>
                <w:rFonts w:ascii="Allianz Neo" w:hAnsi="Allianz Neo"/>
                <w:lang w:val="it-IT"/>
              </w:rPr>
              <w:fldChar w:fldCharType="end"/>
            </w:r>
          </w:p>
        </w:tc>
      </w:tr>
    </w:tbl>
    <w:p w14:paraId="1DE4F16C" w14:textId="77777777" w:rsidR="00A65D80" w:rsidRPr="007F20D5" w:rsidRDefault="00A65D80" w:rsidP="00A65D80">
      <w:pPr>
        <w:rPr>
          <w:rFonts w:ascii="Allianz Neo" w:hAnsi="Allianz Neo"/>
          <w:lang w:val="it-IT"/>
        </w:rPr>
      </w:pPr>
    </w:p>
    <w:p w14:paraId="7A9A3D24" w14:textId="56AFAE17" w:rsidR="00A65D80" w:rsidRPr="00246487" w:rsidRDefault="007F20D5" w:rsidP="00A65D80">
      <w:pPr>
        <w:rPr>
          <w:rFonts w:ascii="Allianz Neo" w:hAnsi="Allianz Neo"/>
          <w:sz w:val="22"/>
          <w:szCs w:val="22"/>
          <w:lang w:val="it-IT"/>
        </w:rPr>
      </w:pPr>
      <w:r w:rsidRPr="00246487">
        <w:rPr>
          <w:rFonts w:ascii="Allianz Neo" w:hAnsi="Allianz Neo"/>
          <w:sz w:val="22"/>
          <w:szCs w:val="22"/>
          <w:lang w:val="it-IT"/>
        </w:rPr>
        <w:t xml:space="preserve">Se è a conoscenza di dati aggiuntivi necessari nel suo Paese per permettere le transazioni internazionali (per esempio: codice della filiale , codice fiscale, motivo della transazione, ecc.), per favore li indichi qui di seguito:  </w:t>
      </w:r>
    </w:p>
    <w:p w14:paraId="1EF9A26D" w14:textId="2F4A9803" w:rsidR="0054101E" w:rsidRPr="00246487" w:rsidRDefault="0054101E" w:rsidP="0054101E">
      <w:pPr>
        <w:rPr>
          <w:rFonts w:ascii="Allianz Neo" w:hAnsi="Allianz Neo"/>
          <w:lang w:val="it-IT"/>
        </w:rPr>
      </w:pP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  <w:r w:rsidRPr="00246487">
        <w:rPr>
          <w:rFonts w:ascii="Allianz Neo" w:hAnsi="Allianz Neo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6487">
        <w:rPr>
          <w:rFonts w:ascii="Allianz Neo" w:hAnsi="Allianz Neo"/>
          <w:lang w:val="it-IT"/>
        </w:rPr>
        <w:instrText xml:space="preserve"> FORMTEXT </w:instrText>
      </w:r>
      <w:r w:rsidRPr="00246487">
        <w:rPr>
          <w:rFonts w:ascii="Allianz Neo" w:hAnsi="Allianz Neo"/>
          <w:lang w:val="it-IT"/>
        </w:rPr>
      </w:r>
      <w:r w:rsidRPr="00246487">
        <w:rPr>
          <w:rFonts w:ascii="Allianz Neo" w:hAnsi="Allianz Neo"/>
          <w:lang w:val="it-IT"/>
        </w:rPr>
        <w:fldChar w:fldCharType="separate"/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noProof/>
          <w:lang w:val="it-IT"/>
        </w:rPr>
        <w:t> </w:t>
      </w:r>
      <w:r w:rsidRPr="00246487">
        <w:rPr>
          <w:rFonts w:ascii="Allianz Neo" w:hAnsi="Allianz Neo"/>
          <w:lang w:val="it-IT"/>
        </w:rPr>
        <w:fldChar w:fldCharType="end"/>
      </w:r>
    </w:p>
    <w:p w14:paraId="3007FEC8" w14:textId="7AE03709" w:rsidR="0054101E" w:rsidRPr="00246487" w:rsidRDefault="0054101E" w:rsidP="0054101E">
      <w:pPr>
        <w:rPr>
          <w:rFonts w:ascii="Allianz Neo" w:hAnsi="Allianz Neo"/>
          <w:lang w:val="it-IT"/>
        </w:rPr>
      </w:pPr>
    </w:p>
    <w:p w14:paraId="22C619A9" w14:textId="124C5223" w:rsidR="0054101E" w:rsidRPr="00246487" w:rsidRDefault="007F20D5" w:rsidP="0054101E">
      <w:p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i/>
          <w:iCs/>
          <w:sz w:val="18"/>
          <w:szCs w:val="18"/>
          <w:lang w:val="it-IT"/>
        </w:rPr>
        <w:t>Alcuni esempi di dati necessari o obbligatori da fornire in supporto di transazioni internazionali in certi Paesi:</w:t>
      </w:r>
    </w:p>
    <w:p w14:paraId="604EABA3" w14:textId="1EDE75C5" w:rsidR="0054101E" w:rsidRPr="00246487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Bra</w:t>
      </w:r>
      <w:r w:rsidR="007F20D5"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sile</w:t>
      </w: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: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 </w:t>
      </w:r>
      <w:r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 xml:space="preserve">CPF o CNPJ, IBAN, </w:t>
      </w:r>
      <w:r w:rsidR="007F20D5"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>indirizzo del beneficiario e numero di telefono.</w:t>
      </w:r>
    </w:p>
    <w:p w14:paraId="56A8CBF7" w14:textId="5E627C9F" w:rsidR="0054101E" w:rsidRPr="00246487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Per</w:t>
      </w:r>
      <w:r w:rsidR="007F20D5"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ù</w:t>
      </w: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: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 </w:t>
      </w:r>
      <w:r w:rsidR="007F20D5"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 xml:space="preserve">numero del documento di identità del beneficiario e codice </w:t>
      </w:r>
      <w:r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>CCI.</w:t>
      </w:r>
    </w:p>
    <w:p w14:paraId="70199D6C" w14:textId="649760F6" w:rsidR="0054101E" w:rsidRPr="00246487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Canada: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 </w:t>
      </w:r>
      <w:r w:rsidR="007125C4"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 xml:space="preserve">indirizzo del beneficiario </w:t>
      </w:r>
      <w:r w:rsidR="007125C4"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 xml:space="preserve">e codice </w:t>
      </w:r>
      <w:r w:rsidRPr="00246487">
        <w:rPr>
          <w:rFonts w:ascii="Allianz Neo" w:hAnsi="Allianz Neo"/>
          <w:i/>
          <w:iCs/>
          <w:color w:val="000000"/>
          <w:sz w:val="18"/>
          <w:szCs w:val="18"/>
          <w:lang w:val="it-IT"/>
        </w:rPr>
        <w:t>CAD/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>CC.</w:t>
      </w:r>
    </w:p>
    <w:p w14:paraId="4D900C83" w14:textId="25A5D0E1" w:rsidR="0054101E" w:rsidRPr="00246487" w:rsidRDefault="007125C4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Corea del Sud</w:t>
      </w:r>
      <w:r w:rsidR="0054101E"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:</w:t>
      </w:r>
      <w:r w:rsidR="0054101E"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 </w:t>
      </w:r>
      <w:r w:rsidR="00246487"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indirizzo completo e numero di telefono del beneficiario. </w:t>
      </w:r>
    </w:p>
    <w:p w14:paraId="2C2FE240" w14:textId="0655FC2E" w:rsidR="005D71BD" w:rsidRPr="00246487" w:rsidRDefault="005D71BD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  <w:lang w:val="it-IT"/>
        </w:rPr>
      </w:pPr>
      <w:r w:rsidRPr="00246487">
        <w:rPr>
          <w:rFonts w:ascii="Allianz Neo" w:hAnsi="Allianz Neo"/>
          <w:b/>
          <w:bCs/>
          <w:i/>
          <w:iCs/>
          <w:sz w:val="18"/>
          <w:szCs w:val="18"/>
          <w:lang w:val="it-IT"/>
        </w:rPr>
        <w:t>Cile: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 </w:t>
      </w:r>
      <w:r w:rsidR="00246487" w:rsidRPr="00246487">
        <w:rPr>
          <w:rFonts w:ascii="Allianz Neo" w:hAnsi="Allianz Neo"/>
          <w:i/>
          <w:iCs/>
          <w:sz w:val="18"/>
          <w:szCs w:val="18"/>
          <w:lang w:val="it-IT"/>
        </w:rPr>
        <w:t xml:space="preserve">numero </w:t>
      </w:r>
      <w:r w:rsidRPr="00246487">
        <w:rPr>
          <w:rFonts w:ascii="Allianz Neo" w:hAnsi="Allianz Neo"/>
          <w:i/>
          <w:iCs/>
          <w:sz w:val="18"/>
          <w:szCs w:val="18"/>
          <w:lang w:val="it-IT"/>
        </w:rPr>
        <w:t>RUT</w:t>
      </w:r>
      <w:r w:rsidR="00246487" w:rsidRPr="00246487">
        <w:rPr>
          <w:rFonts w:ascii="Allianz Neo" w:hAnsi="Allianz Neo"/>
          <w:i/>
          <w:iCs/>
          <w:sz w:val="18"/>
          <w:szCs w:val="18"/>
          <w:lang w:val="it-IT"/>
        </w:rPr>
        <w:t>.</w:t>
      </w:r>
    </w:p>
    <w:p w14:paraId="40971DBC" w14:textId="3FDB3DD6" w:rsidR="0054101E" w:rsidRPr="00246487" w:rsidRDefault="0054101E" w:rsidP="0054101E">
      <w:pPr>
        <w:rPr>
          <w:rFonts w:ascii="Allianz Neo" w:hAnsi="Allianz Neo"/>
          <w:lang w:val="it-IT"/>
        </w:rPr>
      </w:pPr>
    </w:p>
    <w:p w14:paraId="56507312" w14:textId="77777777" w:rsidR="0054101E" w:rsidRDefault="0054101E" w:rsidP="0054101E">
      <w:pPr>
        <w:rPr>
          <w:rFonts w:ascii="Allianz Neo" w:hAnsi="Allianz Neo"/>
        </w:rPr>
      </w:pPr>
    </w:p>
    <w:p w14:paraId="254D7244" w14:textId="77777777" w:rsidR="0054101E" w:rsidRDefault="0054101E">
      <w:pPr>
        <w:spacing w:after="160" w:line="259" w:lineRule="auto"/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  <w:szCs w:val="22"/>
        </w:rPr>
        <w:br w:type="page"/>
      </w:r>
    </w:p>
    <w:p w14:paraId="4BAAA38B" w14:textId="5D3CFC53" w:rsidR="0054101E" w:rsidRPr="00246487" w:rsidRDefault="00246487" w:rsidP="0054101E">
      <w:pPr>
        <w:rPr>
          <w:rFonts w:ascii="Allianz Neo" w:hAnsi="Allianz Neo"/>
          <w:color w:val="003781"/>
          <w:sz w:val="22"/>
          <w:szCs w:val="22"/>
          <w:lang w:val="it-IT"/>
        </w:rPr>
      </w:pPr>
      <w:r w:rsidRPr="00246487">
        <w:rPr>
          <w:rFonts w:ascii="Allianz Neo" w:hAnsi="Allianz Neo"/>
          <w:color w:val="003781"/>
          <w:sz w:val="22"/>
          <w:szCs w:val="22"/>
          <w:lang w:val="it-IT"/>
        </w:rPr>
        <w:lastRenderedPageBreak/>
        <w:t>Se il suo conto bancario è negli</w:t>
      </w:r>
      <w:r w:rsidR="0054101E" w:rsidRPr="00246487">
        <w:rPr>
          <w:rFonts w:ascii="Allianz Neo" w:hAnsi="Allianz Neo"/>
          <w:b/>
          <w:bCs/>
          <w:color w:val="003781"/>
          <w:sz w:val="22"/>
          <w:szCs w:val="22"/>
          <w:lang w:val="it-IT"/>
        </w:rPr>
        <w:t xml:space="preserve"> </w:t>
      </w:r>
      <w:r w:rsidRPr="00246487">
        <w:rPr>
          <w:rFonts w:ascii="Allianz Neo" w:hAnsi="Allianz Neo"/>
          <w:b/>
          <w:bCs/>
          <w:color w:val="003781"/>
          <w:sz w:val="22"/>
          <w:szCs w:val="22"/>
          <w:lang w:val="it-IT"/>
        </w:rPr>
        <w:t xml:space="preserve">Stati </w:t>
      </w:r>
      <w:r>
        <w:rPr>
          <w:rFonts w:ascii="Allianz Neo" w:hAnsi="Allianz Neo"/>
          <w:b/>
          <w:bCs/>
          <w:color w:val="003781"/>
          <w:sz w:val="22"/>
          <w:szCs w:val="22"/>
          <w:lang w:val="it-IT"/>
        </w:rPr>
        <w:t>Uniti</w:t>
      </w:r>
      <w:r w:rsidR="0054101E" w:rsidRPr="00246487">
        <w:rPr>
          <w:rFonts w:ascii="Allianz Neo" w:hAnsi="Allianz Neo"/>
          <w:color w:val="003781"/>
          <w:sz w:val="22"/>
          <w:szCs w:val="22"/>
          <w:lang w:val="it-IT"/>
        </w:rPr>
        <w:t xml:space="preserve">, </w:t>
      </w:r>
      <w:r>
        <w:rPr>
          <w:rFonts w:ascii="Allianz Neo" w:hAnsi="Allianz Neo"/>
          <w:color w:val="003781"/>
          <w:sz w:val="22"/>
          <w:szCs w:val="22"/>
          <w:lang w:val="it-IT"/>
        </w:rPr>
        <w:t>fornisca</w:t>
      </w:r>
      <w:r w:rsidR="005D71BD" w:rsidRPr="00246487">
        <w:rPr>
          <w:rFonts w:ascii="Allianz Neo" w:hAnsi="Allianz Neo"/>
          <w:color w:val="003781"/>
          <w:sz w:val="22"/>
          <w:szCs w:val="22"/>
          <w:lang w:val="it-IT"/>
        </w:rPr>
        <w:t xml:space="preserve"> </w:t>
      </w:r>
      <w:r>
        <w:rPr>
          <w:rFonts w:ascii="Allianz Neo" w:hAnsi="Allianz Neo"/>
          <w:b/>
          <w:bCs/>
          <w:color w:val="003781"/>
          <w:sz w:val="22"/>
          <w:szCs w:val="22"/>
          <w:u w:val="single"/>
          <w:lang w:val="it-IT"/>
        </w:rPr>
        <w:t>entrambi</w:t>
      </w:r>
      <w:r w:rsidR="005D71BD" w:rsidRPr="00246487">
        <w:rPr>
          <w:rFonts w:ascii="Allianz Neo" w:hAnsi="Allianz Neo"/>
          <w:b/>
          <w:bCs/>
          <w:color w:val="003781"/>
          <w:sz w:val="22"/>
          <w:szCs w:val="22"/>
          <w:lang w:val="it-IT"/>
        </w:rPr>
        <w:t xml:space="preserve"> </w:t>
      </w:r>
      <w:r>
        <w:rPr>
          <w:rFonts w:ascii="Allianz Neo" w:hAnsi="Allianz Neo"/>
          <w:color w:val="003781"/>
          <w:sz w:val="22"/>
          <w:szCs w:val="22"/>
          <w:lang w:val="it-IT"/>
        </w:rPr>
        <w:t>i dati che seguono</w:t>
      </w:r>
      <w:r w:rsidR="0054101E" w:rsidRPr="00246487">
        <w:rPr>
          <w:rFonts w:ascii="Allianz Neo" w:hAnsi="Allianz Neo"/>
          <w:color w:val="003781"/>
          <w:sz w:val="22"/>
          <w:szCs w:val="22"/>
          <w:lang w:val="it-IT"/>
        </w:rPr>
        <w:t>:</w:t>
      </w:r>
    </w:p>
    <w:p w14:paraId="27613E84" w14:textId="77777777" w:rsidR="0054101E" w:rsidRPr="00246487" w:rsidRDefault="0054101E" w:rsidP="0054101E">
      <w:pPr>
        <w:rPr>
          <w:rFonts w:ascii="Allianz Neo" w:hAnsi="Allianz Neo"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2C738171" w14:textId="77777777" w:rsidTr="00697238">
        <w:tc>
          <w:tcPr>
            <w:tcW w:w="3964" w:type="dxa"/>
          </w:tcPr>
          <w:p w14:paraId="458A0E3D" w14:textId="47800916" w:rsidR="0054101E" w:rsidRPr="00246487" w:rsidRDefault="00246487" w:rsidP="00246487">
            <w:pPr>
              <w:rPr>
                <w:rFonts w:ascii="Allianz Neo" w:hAnsi="Allianz Neo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Codice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 xml:space="preserve"> ACH 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(</w:t>
            </w:r>
            <w:r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nove digiti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)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 xml:space="preserve">, </w:t>
            </w:r>
            <w:r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di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 xml:space="preserve"> addebito</w:t>
            </w:r>
            <w:r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 xml:space="preserve"> diretto o 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di “</w:t>
            </w:r>
            <w:proofErr w:type="spellStart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o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rdering</w:t>
            </w:r>
            <w:proofErr w:type="spellEnd"/>
            <w:r w:rsidR="0054101E"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c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heque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”</w:t>
            </w:r>
          </w:p>
        </w:tc>
        <w:tc>
          <w:tcPr>
            <w:tcW w:w="5772" w:type="dxa"/>
          </w:tcPr>
          <w:p w14:paraId="5C510D2E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4265141F" w14:textId="77777777" w:rsidTr="00697238">
        <w:tc>
          <w:tcPr>
            <w:tcW w:w="3964" w:type="dxa"/>
          </w:tcPr>
          <w:p w14:paraId="66399CD2" w14:textId="1EE1D7FA" w:rsidR="0054101E" w:rsidRPr="0054101E" w:rsidRDefault="00246487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Codice</w:t>
            </w:r>
            <w:proofErr w:type="spellEnd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4101E"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ABA </w:t>
            </w:r>
            <w:r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(nove digiti)</w:t>
            </w:r>
          </w:p>
        </w:tc>
        <w:tc>
          <w:tcPr>
            <w:tcW w:w="5772" w:type="dxa"/>
          </w:tcPr>
          <w:p w14:paraId="4B421D2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20C09ACD" w14:textId="77777777" w:rsidR="0054101E" w:rsidRDefault="0054101E" w:rsidP="0054101E">
      <w:pPr>
        <w:rPr>
          <w:rFonts w:ascii="Allianz Neo" w:hAnsi="Allianz Neo"/>
        </w:rPr>
      </w:pPr>
    </w:p>
    <w:p w14:paraId="4275A641" w14:textId="77777777" w:rsidR="0054101E" w:rsidRDefault="0054101E" w:rsidP="0054101E">
      <w:pPr>
        <w:rPr>
          <w:rFonts w:ascii="Allianz Neo" w:hAnsi="Allianz Neo"/>
        </w:rPr>
      </w:pPr>
    </w:p>
    <w:p w14:paraId="3677F6B0" w14:textId="67E5ECF4" w:rsidR="0054101E" w:rsidRPr="00246487" w:rsidRDefault="00246487" w:rsidP="0054101E">
      <w:pPr>
        <w:rPr>
          <w:rFonts w:ascii="Allianz Neo" w:hAnsi="Allianz Neo"/>
          <w:color w:val="003781"/>
          <w:sz w:val="22"/>
          <w:szCs w:val="22"/>
          <w:lang w:val="it-IT"/>
        </w:rPr>
      </w:pPr>
      <w:r w:rsidRPr="00246487">
        <w:rPr>
          <w:rFonts w:ascii="Allianz Neo" w:hAnsi="Allianz Neo"/>
          <w:color w:val="003781"/>
          <w:sz w:val="22"/>
          <w:szCs w:val="22"/>
          <w:lang w:val="it-IT"/>
        </w:rPr>
        <w:t xml:space="preserve">Se il suo conto bancario è </w:t>
      </w:r>
      <w:r>
        <w:rPr>
          <w:rFonts w:ascii="Allianz Neo" w:hAnsi="Allianz Neo"/>
          <w:color w:val="003781"/>
          <w:sz w:val="22"/>
          <w:szCs w:val="22"/>
          <w:lang w:val="it-IT"/>
        </w:rPr>
        <w:t xml:space="preserve">a </w:t>
      </w:r>
      <w:r w:rsidR="0054101E" w:rsidRPr="00246487">
        <w:rPr>
          <w:rFonts w:ascii="Allianz Neo" w:hAnsi="Allianz Neo"/>
          <w:b/>
          <w:bCs/>
          <w:color w:val="003781"/>
          <w:sz w:val="22"/>
          <w:szCs w:val="22"/>
          <w:lang w:val="it-IT"/>
        </w:rPr>
        <w:t>Hong Kong</w:t>
      </w:r>
      <w:r w:rsidR="0054101E" w:rsidRPr="00246487">
        <w:rPr>
          <w:rFonts w:ascii="Allianz Neo" w:hAnsi="Allianz Neo"/>
          <w:color w:val="003781"/>
          <w:sz w:val="22"/>
          <w:szCs w:val="22"/>
          <w:lang w:val="it-IT"/>
        </w:rPr>
        <w:t xml:space="preserve">, </w:t>
      </w:r>
      <w:r>
        <w:rPr>
          <w:rFonts w:ascii="Allianz Neo" w:hAnsi="Allianz Neo"/>
          <w:color w:val="003781"/>
          <w:sz w:val="22"/>
          <w:szCs w:val="22"/>
          <w:lang w:val="it-IT"/>
        </w:rPr>
        <w:t>fornisca anche</w:t>
      </w:r>
      <w:r w:rsidR="0054101E" w:rsidRPr="00246487">
        <w:rPr>
          <w:rFonts w:ascii="Allianz Neo" w:hAnsi="Allianz Neo"/>
          <w:color w:val="003781"/>
          <w:sz w:val="22"/>
          <w:szCs w:val="22"/>
          <w:lang w:val="it-IT"/>
        </w:rPr>
        <w:t>:</w:t>
      </w:r>
    </w:p>
    <w:p w14:paraId="333F8712" w14:textId="77777777" w:rsidR="0054101E" w:rsidRPr="00246487" w:rsidRDefault="0054101E" w:rsidP="0054101E">
      <w:pPr>
        <w:rPr>
          <w:rFonts w:ascii="Allianz Neo" w:hAnsi="Allianz Neo"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4B94ADE0" w14:textId="77777777" w:rsidTr="00697238">
        <w:tc>
          <w:tcPr>
            <w:tcW w:w="3964" w:type="dxa"/>
          </w:tcPr>
          <w:p w14:paraId="16F36581" w14:textId="0699E7D6" w:rsidR="0054101E" w:rsidRPr="00246487" w:rsidRDefault="00246487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Codice della banca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 xml:space="preserve"> (</w:t>
            </w:r>
            <w:r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tre digiti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5772" w:type="dxa"/>
          </w:tcPr>
          <w:p w14:paraId="1289CD4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0DD667E2" w14:textId="77777777" w:rsidTr="00697238">
        <w:tc>
          <w:tcPr>
            <w:tcW w:w="3964" w:type="dxa"/>
          </w:tcPr>
          <w:p w14:paraId="21DF541A" w14:textId="140E8EC3" w:rsidR="0054101E" w:rsidRPr="00246487" w:rsidRDefault="00246487" w:rsidP="0054101E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246487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Codice della filiale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 xml:space="preserve"> (</w:t>
            </w:r>
            <w:r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tre digiti</w:t>
            </w:r>
            <w:r w:rsidR="0054101E" w:rsidRPr="00246487">
              <w:rPr>
                <w:rFonts w:ascii="Allianz Neo" w:hAnsi="Allianz Neo"/>
                <w:b/>
                <w:bCs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5772" w:type="dxa"/>
          </w:tcPr>
          <w:p w14:paraId="0FAA283D" w14:textId="77777777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25AD9BA6" w14:textId="77777777" w:rsidTr="00697238">
        <w:tc>
          <w:tcPr>
            <w:tcW w:w="3964" w:type="dxa"/>
          </w:tcPr>
          <w:p w14:paraId="10B6035D" w14:textId="2DE10C83" w:rsidR="0054101E" w:rsidRPr="00246487" w:rsidRDefault="00246487" w:rsidP="0054101E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46487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Numero di conto bancario</w:t>
            </w:r>
            <w:r w:rsidR="005B64AD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,</w:t>
            </w:r>
            <w:r w:rsidRPr="00246487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 xml:space="preserve"> non inclusi</w:t>
            </w:r>
            <w:r w:rsidR="005B64AD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>vo</w:t>
            </w:r>
            <w:r w:rsidRPr="00246487"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 xml:space="preserve"> del codice della banc</w:t>
            </w:r>
            <w: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  <w:t xml:space="preserve">a e del codice della filiale </w:t>
            </w:r>
          </w:p>
        </w:tc>
        <w:tc>
          <w:tcPr>
            <w:tcW w:w="5772" w:type="dxa"/>
          </w:tcPr>
          <w:p w14:paraId="31ABC4E7" w14:textId="1EBFD545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31BE11BF" w14:textId="77777777" w:rsidR="0054101E" w:rsidRDefault="0054101E" w:rsidP="0054101E">
      <w:pPr>
        <w:rPr>
          <w:rFonts w:ascii="Allianz Neo" w:hAnsi="Allianz Neo"/>
        </w:rPr>
      </w:pPr>
    </w:p>
    <w:p w14:paraId="6430C721" w14:textId="77777777" w:rsidR="0054101E" w:rsidRDefault="0054101E" w:rsidP="0054101E">
      <w:pPr>
        <w:rPr>
          <w:rFonts w:ascii="Allianz Neo" w:hAnsi="Allianz Neo"/>
        </w:rPr>
      </w:pPr>
    </w:p>
    <w:p w14:paraId="63BB8FBF" w14:textId="209ED0E3" w:rsidR="0054101E" w:rsidRPr="005B64AD" w:rsidRDefault="005B64AD" w:rsidP="0054101E">
      <w:pPr>
        <w:rPr>
          <w:rFonts w:ascii="Allianz Neo" w:hAnsi="Allianz Neo"/>
          <w:color w:val="003781"/>
          <w:sz w:val="22"/>
          <w:szCs w:val="22"/>
          <w:lang w:val="it-IT"/>
        </w:rPr>
      </w:pPr>
      <w:r w:rsidRPr="005B64AD">
        <w:rPr>
          <w:rFonts w:ascii="Allianz Neo" w:hAnsi="Allianz Neo"/>
          <w:color w:val="003781"/>
          <w:sz w:val="22"/>
          <w:szCs w:val="22"/>
          <w:lang w:val="it-IT"/>
        </w:rPr>
        <w:t xml:space="preserve">Se il pagamento deve essere effettuato verso una </w:t>
      </w:r>
      <w:r>
        <w:rPr>
          <w:rFonts w:ascii="Allianz Neo" w:hAnsi="Allianz Neo"/>
          <w:b/>
          <w:bCs/>
          <w:color w:val="003781"/>
          <w:sz w:val="22"/>
          <w:szCs w:val="22"/>
          <w:lang w:val="it-IT"/>
        </w:rPr>
        <w:t>banca corrispondente</w:t>
      </w:r>
      <w:r w:rsidR="0054101E" w:rsidRPr="005B64AD">
        <w:rPr>
          <w:rFonts w:ascii="Allianz Neo" w:hAnsi="Allianz Neo"/>
          <w:color w:val="003781"/>
          <w:sz w:val="22"/>
          <w:szCs w:val="22"/>
          <w:lang w:val="it-IT"/>
        </w:rPr>
        <w:t xml:space="preserve">, </w:t>
      </w:r>
      <w:r>
        <w:rPr>
          <w:rFonts w:ascii="Allianz Neo" w:hAnsi="Allianz Neo"/>
          <w:color w:val="003781"/>
          <w:sz w:val="22"/>
          <w:szCs w:val="22"/>
          <w:lang w:val="it-IT"/>
        </w:rPr>
        <w:t>fornisca anche</w:t>
      </w:r>
      <w:r w:rsidRPr="00246487">
        <w:rPr>
          <w:rFonts w:ascii="Allianz Neo" w:hAnsi="Allianz Neo"/>
          <w:color w:val="003781"/>
          <w:sz w:val="22"/>
          <w:szCs w:val="22"/>
          <w:lang w:val="it-IT"/>
        </w:rPr>
        <w:t>:</w:t>
      </w:r>
    </w:p>
    <w:p w14:paraId="2D86778B" w14:textId="77777777" w:rsidR="0054101E" w:rsidRPr="005B64AD" w:rsidRDefault="0054101E" w:rsidP="0054101E">
      <w:pPr>
        <w:rPr>
          <w:rFonts w:ascii="Allianz Neo" w:hAnsi="Allianz Neo"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1C2BF75A" w14:textId="77777777" w:rsidTr="00697238">
        <w:tc>
          <w:tcPr>
            <w:tcW w:w="3964" w:type="dxa"/>
          </w:tcPr>
          <w:p w14:paraId="1AA4CB37" w14:textId="53616E2F" w:rsidR="0054101E" w:rsidRPr="0054101E" w:rsidRDefault="005B64AD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della</w:t>
            </w:r>
            <w:proofErr w:type="spellEnd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 banca </w:t>
            </w:r>
            <w:proofErr w:type="spellStart"/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corrispondente</w:t>
            </w:r>
            <w:proofErr w:type="spellEnd"/>
          </w:p>
        </w:tc>
        <w:tc>
          <w:tcPr>
            <w:tcW w:w="5772" w:type="dxa"/>
          </w:tcPr>
          <w:p w14:paraId="3F14CDE7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6142113B" w14:textId="77777777" w:rsidTr="00697238">
        <w:tc>
          <w:tcPr>
            <w:tcW w:w="3964" w:type="dxa"/>
          </w:tcPr>
          <w:p w14:paraId="5DBD08C4" w14:textId="252C30D7" w:rsidR="0054101E" w:rsidRPr="005B64AD" w:rsidRDefault="005B64AD" w:rsidP="00697238">
            <w:pPr>
              <w:rPr>
                <w:rFonts w:ascii="Allianz Neo" w:hAnsi="Allianz Neo"/>
                <w:b/>
                <w:bCs/>
                <w:sz w:val="22"/>
                <w:szCs w:val="22"/>
                <w:lang w:val="it-IT"/>
              </w:rPr>
            </w:pPr>
            <w:r w:rsidRPr="005B64AD"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Codice Swift della banca c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  <w:lang w:val="it-IT"/>
              </w:rPr>
              <w:t>orrispondente</w:t>
            </w:r>
          </w:p>
        </w:tc>
        <w:tc>
          <w:tcPr>
            <w:tcW w:w="5772" w:type="dxa"/>
          </w:tcPr>
          <w:p w14:paraId="38063593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793A3CA0" w14:textId="77777777" w:rsidR="0054101E" w:rsidRDefault="0054101E" w:rsidP="0054101E">
      <w:pPr>
        <w:rPr>
          <w:rFonts w:ascii="Allianz Neo" w:hAnsi="Allianz Neo"/>
        </w:rPr>
      </w:pPr>
    </w:p>
    <w:p w14:paraId="755BF3A8" w14:textId="77777777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</w:p>
    <w:p w14:paraId="1114800E" w14:textId="07A0A6AF" w:rsidR="0054101E" w:rsidRDefault="005B64AD" w:rsidP="0054101E">
      <w:pPr>
        <w:rPr>
          <w:rFonts w:ascii="Allianz Neo" w:hAnsi="Allianz Neo"/>
          <w:sz w:val="22"/>
          <w:szCs w:val="22"/>
        </w:rPr>
      </w:pPr>
      <w:r w:rsidRPr="005B64AD">
        <w:rPr>
          <w:rFonts w:ascii="Allianz Neo" w:hAnsi="Allianz Neo"/>
          <w:sz w:val="22"/>
          <w:szCs w:val="22"/>
          <w:lang w:val="it-IT"/>
        </w:rPr>
        <w:t>Non appena riceveremo questo modulo completato, rieffettueremo il pagamento. Noti che non le invieremo altre notifiche se non riceveremo il</w:t>
      </w:r>
      <w:r>
        <w:rPr>
          <w:rFonts w:ascii="Allianz Neo" w:hAnsi="Allianz Neo"/>
          <w:sz w:val="22"/>
          <w:szCs w:val="22"/>
          <w:lang w:val="it-IT"/>
        </w:rPr>
        <w:t xml:space="preserve"> modulo. </w:t>
      </w:r>
    </w:p>
    <w:p w14:paraId="0CAE1FD7" w14:textId="77777777" w:rsidR="0054101E" w:rsidRDefault="0054101E" w:rsidP="0054101E">
      <w:pPr>
        <w:rPr>
          <w:rFonts w:ascii="Allianz Neo" w:hAnsi="Allianz Neo"/>
          <w:sz w:val="22"/>
          <w:szCs w:val="22"/>
        </w:rPr>
      </w:pPr>
    </w:p>
    <w:p w14:paraId="3403C0B9" w14:textId="772EFCF3" w:rsidR="0054101E" w:rsidRPr="005B64AD" w:rsidRDefault="005B64AD" w:rsidP="0054101E">
      <w:pPr>
        <w:rPr>
          <w:rFonts w:ascii="Allianz Neo" w:hAnsi="Allianz Neo"/>
          <w:sz w:val="22"/>
          <w:szCs w:val="22"/>
          <w:lang w:val="it-IT"/>
        </w:rPr>
      </w:pPr>
      <w:r w:rsidRPr="005B64AD">
        <w:rPr>
          <w:rFonts w:ascii="Allianz Neo" w:hAnsi="Allianz Neo"/>
          <w:sz w:val="22"/>
          <w:szCs w:val="22"/>
          <w:lang w:val="it-IT"/>
        </w:rPr>
        <w:t>Se vuole porgerci delle domande o ha bisogno di assistenza per compilare questo modulo, sc</w:t>
      </w:r>
      <w:r>
        <w:rPr>
          <w:rFonts w:ascii="Allianz Neo" w:hAnsi="Allianz Neo"/>
          <w:sz w:val="22"/>
          <w:szCs w:val="22"/>
          <w:lang w:val="it-IT"/>
        </w:rPr>
        <w:t>riva pure al nostro indirizzo e-mail</w:t>
      </w:r>
      <w:r w:rsidR="0054101E" w:rsidRPr="005B64AD">
        <w:rPr>
          <w:rFonts w:ascii="Allianz Neo" w:hAnsi="Allianz Neo"/>
          <w:sz w:val="22"/>
          <w:szCs w:val="22"/>
          <w:lang w:val="it-IT"/>
        </w:rPr>
        <w:t xml:space="preserve">: </w:t>
      </w:r>
      <w:hyperlink r:id="rId13" w:history="1">
        <w:r w:rsidR="0054101E" w:rsidRPr="005B64AD">
          <w:rPr>
            <w:rStyle w:val="Hyperlink"/>
            <w:rFonts w:ascii="Allianz Neo" w:hAnsi="Allianz Neo"/>
            <w:b/>
            <w:bCs/>
            <w:sz w:val="22"/>
            <w:szCs w:val="22"/>
            <w:lang w:val="it-IT"/>
          </w:rPr>
          <w:t>helpline.finance@e.allianz.com</w:t>
        </w:r>
      </w:hyperlink>
    </w:p>
    <w:p w14:paraId="1ED9DCB6" w14:textId="77777777" w:rsidR="0054101E" w:rsidRPr="005B64AD" w:rsidRDefault="0054101E" w:rsidP="00A65D80">
      <w:pPr>
        <w:rPr>
          <w:rFonts w:ascii="Allianz Neo" w:hAnsi="Allianz Neo"/>
          <w:sz w:val="22"/>
          <w:szCs w:val="22"/>
          <w:lang w:val="it-IT"/>
        </w:rPr>
      </w:pPr>
    </w:p>
    <w:p w14:paraId="1FE45E2E" w14:textId="77777777" w:rsidR="0054101E" w:rsidRPr="005B64AD" w:rsidRDefault="0054101E" w:rsidP="00A65D80">
      <w:pPr>
        <w:rPr>
          <w:rFonts w:ascii="Allianz Neo" w:hAnsi="Allianz Neo"/>
          <w:sz w:val="22"/>
          <w:szCs w:val="22"/>
          <w:lang w:val="it-IT"/>
        </w:rPr>
      </w:pPr>
    </w:p>
    <w:p w14:paraId="4F1B4698" w14:textId="77777777" w:rsidR="00A65D80" w:rsidRPr="005B64AD" w:rsidRDefault="00A65D80" w:rsidP="00A65D80">
      <w:pPr>
        <w:rPr>
          <w:rFonts w:ascii="Allianz Neo" w:hAnsi="Allianz Neo"/>
          <w:lang w:val="it-IT"/>
        </w:rPr>
      </w:pPr>
    </w:p>
    <w:p w14:paraId="3C0C8C74" w14:textId="77777777" w:rsidR="00A65D80" w:rsidRPr="005B64AD" w:rsidRDefault="00A65D80" w:rsidP="00A65D80">
      <w:pPr>
        <w:rPr>
          <w:rFonts w:ascii="Allianz Neo" w:hAnsi="Allianz Neo"/>
          <w:lang w:val="it-IT"/>
        </w:rPr>
      </w:pPr>
    </w:p>
    <w:p w14:paraId="706A6BD3" w14:textId="77777777" w:rsidR="00A65D80" w:rsidRPr="005B64AD" w:rsidRDefault="00A65D80" w:rsidP="00A65D80">
      <w:pPr>
        <w:rPr>
          <w:rFonts w:ascii="Allianz Neo" w:hAnsi="Allianz Neo"/>
          <w:lang w:val="it-IT"/>
        </w:rPr>
      </w:pPr>
    </w:p>
    <w:sectPr w:rsidR="00A65D80" w:rsidRPr="005B64AD" w:rsidSect="005410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568E" w14:textId="77777777" w:rsidR="00CC7A91" w:rsidRDefault="00CC7A91">
      <w:r>
        <w:separator/>
      </w:r>
    </w:p>
  </w:endnote>
  <w:endnote w:type="continuationSeparator" w:id="0">
    <w:p w14:paraId="73801849" w14:textId="77777777" w:rsidR="00CC7A91" w:rsidRDefault="00CC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ianz Neo Light">
    <w:panose1 w:val="020B03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panose1 w:val="020B0704020203020204"/>
    <w:charset w:val="00"/>
    <w:family w:val="swiss"/>
    <w:notTrueType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B297" w14:textId="439B3B99" w:rsidR="00CC7A91" w:rsidRDefault="005B64AD" w:rsidP="005B64AD">
    <w:pPr>
      <w:rPr>
        <w:rFonts w:ascii="Allianz Neo Light" w:hAnsi="Allianz Neo Light"/>
        <w:i/>
        <w:sz w:val="14"/>
        <w:szCs w:val="14"/>
        <w:lang w:val="it-IT"/>
      </w:rPr>
    </w:pPr>
    <w:r w:rsidRPr="00091CF4">
      <w:rPr>
        <w:rFonts w:ascii="Allianz Neo Light" w:hAnsi="Allianz Neo Light"/>
        <w:i/>
        <w:sz w:val="14"/>
        <w:szCs w:val="14"/>
        <w:lang w:val="it-IT"/>
      </w:rPr>
      <w:t xml:space="preserve">AWP Health &amp; Life SA, che opera sul mercato attraverso la sua succursale irlandese, è una società a responsabilità limitata soggetta al codice di regolazione francese del settore assicurativo ("Code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des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Assurances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"), compagnia registrata in Francia con il numero: 401 154 679 RCS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Bobigny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>. La succursale irlandese è registrata nel registro ufficiale delle aziende presenti in Irlanda,</w:t>
    </w:r>
    <w:r>
      <w:rPr>
        <w:rFonts w:ascii="Allianz Neo Light" w:hAnsi="Allianz Neo Light"/>
        <w:i/>
        <w:sz w:val="14"/>
        <w:szCs w:val="14"/>
        <w:lang w:val="it-IT"/>
      </w:rPr>
      <w:t xml:space="preserve"> </w:t>
    </w:r>
    <w:r w:rsidRPr="00091CF4">
      <w:rPr>
        <w:rFonts w:ascii="Allianz Neo Light" w:hAnsi="Allianz Neo Light"/>
        <w:i/>
        <w:sz w:val="14"/>
        <w:szCs w:val="14"/>
        <w:lang w:val="it-IT"/>
      </w:rPr>
      <w:t xml:space="preserve">n.: 907619, all’indirizzo: 15 Joyce Way, Park West Business Campus,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Nangor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 Road, Dublino 12, Irlanda.</w:t>
    </w:r>
  </w:p>
  <w:p w14:paraId="11B2F056" w14:textId="77777777" w:rsidR="005B64AD" w:rsidRPr="005B64AD" w:rsidRDefault="005B64AD" w:rsidP="005B64AD">
    <w:pPr>
      <w:rPr>
        <w:rFonts w:ascii="Allianz Neo Light" w:hAnsi="Allianz Neo Light"/>
        <w:sz w:val="14"/>
        <w:szCs w:val="14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CC7A91" w:rsidRPr="009A5E80" w:rsidRDefault="00CC7A91" w:rsidP="001D07DD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009A5E80">
      <w:rPr>
        <w:rStyle w:val="PageNumber"/>
        <w:color w:val="003781"/>
        <w:sz w:val="16"/>
        <w:szCs w:val="16"/>
      </w:rPr>
      <w:fldChar w:fldCharType="begin"/>
    </w:r>
    <w:r w:rsidRPr="009A5E80">
      <w:rPr>
        <w:rStyle w:val="PageNumber"/>
        <w:color w:val="003781"/>
        <w:sz w:val="16"/>
        <w:szCs w:val="16"/>
      </w:rPr>
      <w:instrText xml:space="preserve">PAGE  </w:instrText>
    </w:r>
    <w:r w:rsidRPr="009A5E80">
      <w:rPr>
        <w:rStyle w:val="PageNumber"/>
        <w:color w:val="003781"/>
        <w:sz w:val="16"/>
        <w:szCs w:val="16"/>
      </w:rPr>
      <w:fldChar w:fldCharType="separate"/>
    </w:r>
    <w:r w:rsidRPr="009A5E80">
      <w:rPr>
        <w:rStyle w:val="PageNumber"/>
        <w:noProof/>
        <w:color w:val="003781"/>
        <w:sz w:val="16"/>
        <w:szCs w:val="16"/>
      </w:rPr>
      <w:t>4</w:t>
    </w:r>
    <w:r w:rsidRPr="009A5E80">
      <w:rPr>
        <w:rStyle w:val="PageNumber"/>
        <w:color w:val="003781"/>
        <w:sz w:val="16"/>
        <w:szCs w:val="16"/>
      </w:rPr>
      <w:fldChar w:fldCharType="end"/>
    </w:r>
  </w:p>
  <w:p w14:paraId="18C786AD" w14:textId="46426622" w:rsidR="00CC7A91" w:rsidRPr="001D07DD" w:rsidRDefault="00CC7A91" w:rsidP="001D07DD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48B1" w14:textId="194D44EC" w:rsidR="001D07DD" w:rsidRDefault="00091CF4" w:rsidP="001D07DD">
    <w:pPr>
      <w:rPr>
        <w:rFonts w:ascii="Allianz Neo Light" w:hAnsi="Allianz Neo Light"/>
        <w:i/>
        <w:sz w:val="14"/>
        <w:szCs w:val="14"/>
        <w:lang w:val="it-IT"/>
      </w:rPr>
    </w:pPr>
    <w:r w:rsidRPr="00091CF4">
      <w:rPr>
        <w:rFonts w:ascii="Allianz Neo Light" w:hAnsi="Allianz Neo Light"/>
        <w:i/>
        <w:sz w:val="14"/>
        <w:szCs w:val="14"/>
        <w:lang w:val="it-IT"/>
      </w:rPr>
      <w:t xml:space="preserve">AWP Health &amp; Life SA, che opera sul mercato attraverso la sua succursale irlandese, è una società a responsabilità limitata soggetta al codice di regolazione francese del settore assicurativo ("Code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des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Assurances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"), compagnia registrata in Francia con il numero: 401 154 679 RCS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Bobigny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>. La succursale irlandese è registrata nel registro ufficiale delle aziende presenti in Irlanda,</w:t>
    </w:r>
    <w:r>
      <w:rPr>
        <w:rFonts w:ascii="Allianz Neo Light" w:hAnsi="Allianz Neo Light"/>
        <w:i/>
        <w:sz w:val="14"/>
        <w:szCs w:val="14"/>
        <w:lang w:val="it-IT"/>
      </w:rPr>
      <w:t xml:space="preserve"> </w:t>
    </w:r>
    <w:r w:rsidRPr="00091CF4">
      <w:rPr>
        <w:rFonts w:ascii="Allianz Neo Light" w:hAnsi="Allianz Neo Light"/>
        <w:i/>
        <w:sz w:val="14"/>
        <w:szCs w:val="14"/>
        <w:lang w:val="it-IT"/>
      </w:rPr>
      <w:t xml:space="preserve">n.: 907619, all’indirizzo: 15 Joyce Way, Park West Business Campus, </w:t>
    </w:r>
    <w:proofErr w:type="spellStart"/>
    <w:r w:rsidRPr="00091CF4">
      <w:rPr>
        <w:rFonts w:ascii="Allianz Neo Light" w:hAnsi="Allianz Neo Light"/>
        <w:i/>
        <w:sz w:val="14"/>
        <w:szCs w:val="14"/>
        <w:lang w:val="it-IT"/>
      </w:rPr>
      <w:t>Nangor</w:t>
    </w:r>
    <w:proofErr w:type="spellEnd"/>
    <w:r w:rsidRPr="00091CF4">
      <w:rPr>
        <w:rFonts w:ascii="Allianz Neo Light" w:hAnsi="Allianz Neo Light"/>
        <w:i/>
        <w:sz w:val="14"/>
        <w:szCs w:val="14"/>
        <w:lang w:val="it-IT"/>
      </w:rPr>
      <w:t xml:space="preserve"> Road, Dublino 12, Irlanda.</w:t>
    </w:r>
  </w:p>
  <w:p w14:paraId="1BE6E865" w14:textId="77777777" w:rsidR="005B64AD" w:rsidRPr="00091CF4" w:rsidRDefault="005B64AD" w:rsidP="001D07DD">
    <w:pPr>
      <w:rPr>
        <w:rFonts w:ascii="Allianz Neo Light" w:hAnsi="Allianz Neo Light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B6B3" w14:textId="77777777" w:rsidR="00CC7A91" w:rsidRDefault="00CC7A91">
      <w:r>
        <w:separator/>
      </w:r>
    </w:p>
  </w:footnote>
  <w:footnote w:type="continuationSeparator" w:id="0">
    <w:p w14:paraId="2B65B7BE" w14:textId="77777777" w:rsidR="00CC7A91" w:rsidRDefault="00CC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  <w:r w:rsidRPr="001D07DD">
      <w:rPr>
        <w:rFonts w:ascii="Allianz Neo SemiBold" w:hAnsi="Allianz Neo SemiBold"/>
        <w:b/>
        <w:bCs/>
        <w:color w:val="003781"/>
      </w:rPr>
      <w:t>INTERNATIONAL HEALTHCARE PLANS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1D07DD" w:rsidRDefault="001D07DD" w:rsidP="001D07D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A65D80" w:rsidRDefault="00A65D80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1D07DD" w:rsidRP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39C1181A" w:rsidR="001D07DD" w:rsidRPr="00581B21" w:rsidRDefault="00581B21" w:rsidP="001D07DD">
    <w:pPr>
      <w:rPr>
        <w:rFonts w:ascii="Allianz Neo" w:hAnsi="Allianz Neo"/>
        <w:bCs/>
        <w:color w:val="003781"/>
        <w:sz w:val="64"/>
        <w:szCs w:val="64"/>
        <w:lang w:val="it-IT"/>
      </w:rPr>
    </w:pPr>
    <w:r w:rsidRPr="00581B21">
      <w:rPr>
        <w:rFonts w:ascii="Allianz Neo" w:hAnsi="Allianz Neo"/>
        <w:bCs/>
        <w:color w:val="003781"/>
        <w:sz w:val="64"/>
        <w:szCs w:val="64"/>
        <w:lang w:val="it-IT"/>
      </w:rPr>
      <w:t xml:space="preserve">Modulo per </w:t>
    </w:r>
    <w:r>
      <w:rPr>
        <w:rFonts w:ascii="Allianz Neo" w:hAnsi="Allianz Neo"/>
        <w:bCs/>
        <w:color w:val="003781"/>
        <w:sz w:val="64"/>
        <w:szCs w:val="64"/>
        <w:lang w:val="it-IT"/>
      </w:rPr>
      <w:t>i</w:t>
    </w:r>
    <w:r w:rsidRPr="00581B21">
      <w:rPr>
        <w:rFonts w:ascii="Allianz Neo" w:hAnsi="Allianz Neo"/>
        <w:bCs/>
        <w:color w:val="003781"/>
        <w:sz w:val="64"/>
        <w:szCs w:val="64"/>
        <w:lang w:val="it-IT"/>
      </w:rPr>
      <w:t xml:space="preserve"> dati b</w:t>
    </w:r>
    <w:r>
      <w:rPr>
        <w:rFonts w:ascii="Allianz Neo" w:hAnsi="Allianz Neo"/>
        <w:bCs/>
        <w:color w:val="003781"/>
        <w:sz w:val="64"/>
        <w:szCs w:val="64"/>
        <w:lang w:val="it-IT"/>
      </w:rPr>
      <w:t>ancari</w:t>
    </w:r>
  </w:p>
  <w:p w14:paraId="70F61222" w14:textId="06774625" w:rsidR="00CC7A91" w:rsidRPr="00581B21" w:rsidRDefault="00CC7A91" w:rsidP="001D07DD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WMtEHI7XrDqmdKJuACO5YGW8Wb4LFGBTtyl9QmnT4c7wfZ1hBlEP1eadBn+pC858Gt//5O3RVdejS1mU788IoA==" w:salt="C9TgaOODl2eyO8MNY1EljQ==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244E6"/>
    <w:rsid w:val="000371C9"/>
    <w:rsid w:val="00047871"/>
    <w:rsid w:val="00052F98"/>
    <w:rsid w:val="00055D30"/>
    <w:rsid w:val="0006398F"/>
    <w:rsid w:val="00070C56"/>
    <w:rsid w:val="00091CF4"/>
    <w:rsid w:val="000A0D05"/>
    <w:rsid w:val="000A3BED"/>
    <w:rsid w:val="000D0678"/>
    <w:rsid w:val="000D5C04"/>
    <w:rsid w:val="000E4366"/>
    <w:rsid w:val="000F47EA"/>
    <w:rsid w:val="001038E8"/>
    <w:rsid w:val="001142FF"/>
    <w:rsid w:val="00135F70"/>
    <w:rsid w:val="00151677"/>
    <w:rsid w:val="00155B7A"/>
    <w:rsid w:val="00165AF3"/>
    <w:rsid w:val="00171B47"/>
    <w:rsid w:val="00173572"/>
    <w:rsid w:val="001820B8"/>
    <w:rsid w:val="00195648"/>
    <w:rsid w:val="00197413"/>
    <w:rsid w:val="001A52B8"/>
    <w:rsid w:val="001D07DD"/>
    <w:rsid w:val="00232DF2"/>
    <w:rsid w:val="002416E6"/>
    <w:rsid w:val="00246487"/>
    <w:rsid w:val="0025026E"/>
    <w:rsid w:val="00267EE7"/>
    <w:rsid w:val="00274884"/>
    <w:rsid w:val="00296237"/>
    <w:rsid w:val="002A153F"/>
    <w:rsid w:val="002A7C89"/>
    <w:rsid w:val="002B2261"/>
    <w:rsid w:val="002D1E28"/>
    <w:rsid w:val="002D7640"/>
    <w:rsid w:val="002E5F73"/>
    <w:rsid w:val="002E75E1"/>
    <w:rsid w:val="002F2064"/>
    <w:rsid w:val="00315192"/>
    <w:rsid w:val="00315FDD"/>
    <w:rsid w:val="00334349"/>
    <w:rsid w:val="0034571F"/>
    <w:rsid w:val="00351348"/>
    <w:rsid w:val="003518C9"/>
    <w:rsid w:val="003544AB"/>
    <w:rsid w:val="00364A06"/>
    <w:rsid w:val="00373CB9"/>
    <w:rsid w:val="003908E2"/>
    <w:rsid w:val="003B2997"/>
    <w:rsid w:val="003B45C4"/>
    <w:rsid w:val="003E3D12"/>
    <w:rsid w:val="003F531C"/>
    <w:rsid w:val="00410703"/>
    <w:rsid w:val="00434889"/>
    <w:rsid w:val="0045215A"/>
    <w:rsid w:val="00466CA5"/>
    <w:rsid w:val="00481928"/>
    <w:rsid w:val="00490117"/>
    <w:rsid w:val="004A7D31"/>
    <w:rsid w:val="004B2B9A"/>
    <w:rsid w:val="004B7A84"/>
    <w:rsid w:val="004C7060"/>
    <w:rsid w:val="004D5CEA"/>
    <w:rsid w:val="004E7EAB"/>
    <w:rsid w:val="004F7C77"/>
    <w:rsid w:val="005056F8"/>
    <w:rsid w:val="00521615"/>
    <w:rsid w:val="00522254"/>
    <w:rsid w:val="0054101E"/>
    <w:rsid w:val="005423F8"/>
    <w:rsid w:val="00550CB1"/>
    <w:rsid w:val="005629CF"/>
    <w:rsid w:val="00571887"/>
    <w:rsid w:val="0057700C"/>
    <w:rsid w:val="00581B21"/>
    <w:rsid w:val="00593AE6"/>
    <w:rsid w:val="005A29B3"/>
    <w:rsid w:val="005B0453"/>
    <w:rsid w:val="005B64AD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6DA9"/>
    <w:rsid w:val="006E44D2"/>
    <w:rsid w:val="006F2211"/>
    <w:rsid w:val="006F2B13"/>
    <w:rsid w:val="007125C4"/>
    <w:rsid w:val="00725793"/>
    <w:rsid w:val="00747084"/>
    <w:rsid w:val="00763F82"/>
    <w:rsid w:val="007904B7"/>
    <w:rsid w:val="00796570"/>
    <w:rsid w:val="007A0988"/>
    <w:rsid w:val="007A351B"/>
    <w:rsid w:val="007C617A"/>
    <w:rsid w:val="007E1188"/>
    <w:rsid w:val="007E73C6"/>
    <w:rsid w:val="007F20D5"/>
    <w:rsid w:val="008071E6"/>
    <w:rsid w:val="0081577F"/>
    <w:rsid w:val="008529E7"/>
    <w:rsid w:val="0086415E"/>
    <w:rsid w:val="00866646"/>
    <w:rsid w:val="00867BB4"/>
    <w:rsid w:val="00875380"/>
    <w:rsid w:val="00895EAC"/>
    <w:rsid w:val="008C6AAB"/>
    <w:rsid w:val="008D65A2"/>
    <w:rsid w:val="008E2555"/>
    <w:rsid w:val="008E2CFC"/>
    <w:rsid w:val="0090538F"/>
    <w:rsid w:val="009054C9"/>
    <w:rsid w:val="00910C3B"/>
    <w:rsid w:val="00922494"/>
    <w:rsid w:val="00923E4B"/>
    <w:rsid w:val="00925C34"/>
    <w:rsid w:val="009273C9"/>
    <w:rsid w:val="00931CB9"/>
    <w:rsid w:val="009425A1"/>
    <w:rsid w:val="00960272"/>
    <w:rsid w:val="009677CD"/>
    <w:rsid w:val="0097098B"/>
    <w:rsid w:val="009735BD"/>
    <w:rsid w:val="00986D50"/>
    <w:rsid w:val="009959FE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92D0C"/>
    <w:rsid w:val="00BB0A6C"/>
    <w:rsid w:val="00BB27B5"/>
    <w:rsid w:val="00BB7431"/>
    <w:rsid w:val="00BD04A8"/>
    <w:rsid w:val="00BD1B20"/>
    <w:rsid w:val="00BF0E1A"/>
    <w:rsid w:val="00C12A13"/>
    <w:rsid w:val="00C55C11"/>
    <w:rsid w:val="00C61F8D"/>
    <w:rsid w:val="00C635D1"/>
    <w:rsid w:val="00C81894"/>
    <w:rsid w:val="00C9353A"/>
    <w:rsid w:val="00CC5A40"/>
    <w:rsid w:val="00CC7A91"/>
    <w:rsid w:val="00CE38BD"/>
    <w:rsid w:val="00D33943"/>
    <w:rsid w:val="00D34F6C"/>
    <w:rsid w:val="00D378DB"/>
    <w:rsid w:val="00D44C69"/>
    <w:rsid w:val="00D515A2"/>
    <w:rsid w:val="00D52F65"/>
    <w:rsid w:val="00D834EE"/>
    <w:rsid w:val="00D8442D"/>
    <w:rsid w:val="00DA3A6D"/>
    <w:rsid w:val="00DA3AE6"/>
    <w:rsid w:val="00DA65A9"/>
    <w:rsid w:val="00DC0A48"/>
    <w:rsid w:val="00DC2E72"/>
    <w:rsid w:val="00DC566E"/>
    <w:rsid w:val="00DE2452"/>
    <w:rsid w:val="00E11F18"/>
    <w:rsid w:val="00E649C1"/>
    <w:rsid w:val="00E6626F"/>
    <w:rsid w:val="00E8130A"/>
    <w:rsid w:val="00E85B82"/>
    <w:rsid w:val="00EA1369"/>
    <w:rsid w:val="00EA1826"/>
    <w:rsid w:val="00EB322E"/>
    <w:rsid w:val="00EC7F65"/>
    <w:rsid w:val="00EF34ED"/>
    <w:rsid w:val="00F02C1C"/>
    <w:rsid w:val="00F03591"/>
    <w:rsid w:val="00F04860"/>
    <w:rsid w:val="00F12699"/>
    <w:rsid w:val="00F5512B"/>
    <w:rsid w:val="00F72DD3"/>
    <w:rsid w:val="00F7768E"/>
    <w:rsid w:val="00F911A1"/>
    <w:rsid w:val="00FB149D"/>
    <w:rsid w:val="00FD0900"/>
    <w:rsid w:val="00FE1660"/>
    <w:rsid w:val="00FF02CC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lang w:val="en-I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8D"/>
    <w:pPr>
      <w:spacing w:after="0" w:line="240" w:lineRule="auto"/>
    </w:pPr>
    <w:rPr>
      <w:rFonts w:ascii="Arial" w:hAnsi="Arial" w:cs="Arial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060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060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060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060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060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060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7060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0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0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  <w:lang w:bidi="ar-SA"/>
    </w:rPr>
  </w:style>
  <w:style w:type="paragraph" w:styleId="Footer">
    <w:name w:val="footer"/>
    <w:basedOn w:val="Normal"/>
    <w:link w:val="FooterChar"/>
    <w:rsid w:val="00F12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  <w:lang w:bidi="ar-SA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00F126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  <w:lang w:val="en-US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  <w:lang w:val="en-US" w:eastAsia="ja-JP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en-US" w:eastAsia="ja-JP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en-US" w:eastAsia="ja-JP" w:bidi="ar-SA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en-US" w:eastAsia="ja-JP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  <w:lang w:val="en-US" w:eastAsia="ja-JP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ja-JP" w:bidi="ar-SA"/>
    </w:rPr>
  </w:style>
  <w:style w:type="paragraph" w:styleId="ListBullet3">
    <w:name w:val="List Bullet 3"/>
    <w:basedOn w:val="Normal"/>
    <w:uiPriority w:val="99"/>
    <w:semiHidden/>
    <w:unhideWhenUsed/>
    <w:rsid w:val="004C7060"/>
    <w:pPr>
      <w:numPr>
        <w:numId w:val="10"/>
      </w:numPr>
      <w:contextualSpacing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  <w:lang w:bidi="ar-SA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 w:bidi="ar-SA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  <w:lang w:val="en-US" w:eastAsia="ja-JP" w:bidi="ar-SA"/>
    </w:rPr>
  </w:style>
  <w:style w:type="paragraph" w:customStyle="1" w:styleId="ListBulletXA">
    <w:name w:val="List Bullet (XA)"/>
    <w:basedOn w:val="Normal"/>
    <w:rsid w:val="00F5512B"/>
    <w:pPr>
      <w:numPr>
        <w:numId w:val="17"/>
      </w:numPr>
      <w:ind w:left="3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styleId="ListNumber">
    <w:name w:val="List Number"/>
    <w:basedOn w:val="Normal"/>
    <w:uiPriority w:val="99"/>
    <w:semiHidden/>
    <w:unhideWhenUsed/>
    <w:rsid w:val="00F5512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P4ZVCTUJ2V5U-1179188444-140388</_dlc_DocId>
    <_dlc_DocIdUrl xmlns="73258b1b-5702-4360-ae72-be57da6fc8db">
      <Url>https://allianzms.sharepoint.com/teams/IE0009-9140386/_layouts/15/DocIdRedir.aspx?ID=P4ZVCTUJ2V5U-1179188444-140388</Url>
      <Description>P4ZVCTUJ2V5U-1179188444-140388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48D-4B4B-4196-95B9-894E9D9D5104}">
  <ds:schemaRefs>
    <ds:schemaRef ds:uri="http://purl.org/dc/dcmitype/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606bfc6-ff87-48a3-8fbc-5aef5e573bc9"/>
    <ds:schemaRef ds:uri="http://purl.org/dc/terms/"/>
    <ds:schemaRef ds:uri="553a3abc-b036-45eb-8308-38e53dee090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A4EE45-9A2E-434B-B731-ABC9E4FE10F5}"/>
</file>

<file path=customXml/itemProps3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Fodale, Laura (Allianz Partners)</cp:lastModifiedBy>
  <cp:revision>2</cp:revision>
  <cp:lastPrinted>2023-06-27T10:37:00Z</cp:lastPrinted>
  <dcterms:created xsi:type="dcterms:W3CDTF">2025-08-20T13:31:00Z</dcterms:created>
  <dcterms:modified xsi:type="dcterms:W3CDTF">2025-08-20T13:31:00Z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5d70d870-5341-43c4-ad5d-d56deb4e4ab6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jf119336a36a479a8f6aa90e2c20fb85">
    <vt:lpwstr/>
  </property>
  <property fmtid="{D5CDD505-2E9C-101B-9397-08002B2CF9AE}" pid="26" name="fa6fc3a5798a48a987b48e0065c68fa0">
    <vt:lpwstr/>
  </property>
</Properties>
</file>